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广东药科大学附属第一医院住培基地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2020年住院医师规范化培训第一批拟录取学员名单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超声医学科专业：</w:t>
      </w:r>
    </w:p>
    <w:p>
      <w:pPr>
        <w:numPr>
          <w:ilvl w:val="0"/>
          <w:numId w:val="0"/>
        </w:numPr>
        <w:ind w:firstLine="840" w:firstLineChars="4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曾译锌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张耀宗(博爱)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李媛媛(博爱)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刘子阅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lang w:eastAsia="zh-CN"/>
        </w:rPr>
        <w:t>谢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娟(高明)</w:t>
      </w:r>
    </w:p>
    <w:p>
      <w:pPr>
        <w:numPr>
          <w:ilvl w:val="0"/>
          <w:numId w:val="0"/>
        </w:num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麦思瑶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陈源微(高明)</w:t>
      </w:r>
      <w:r>
        <w:rPr>
          <w:rFonts w:hint="eastAsia"/>
          <w:lang w:val="en-US" w:eastAsia="zh-CN"/>
        </w:rPr>
        <w:t xml:space="preserve">        </w:t>
      </w:r>
    </w:p>
    <w:p>
      <w:pPr>
        <w:numPr>
          <w:ilvl w:val="0"/>
          <w:numId w:val="0"/>
        </w:numPr>
        <w:ind w:firstLine="840" w:firstLineChars="4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numPr>
          <w:ilvl w:val="0"/>
          <w:numId w:val="1"/>
        </w:numPr>
        <w:tabs>
          <w:tab w:val="left" w:pos="2381"/>
        </w:tabs>
        <w:ind w:left="0" w:leftChars="0" w:firstLine="0" w:firstLineChars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儿科</w:t>
      </w:r>
      <w:r>
        <w:rPr>
          <w:rFonts w:hint="eastAsia"/>
          <w:b/>
          <w:bCs/>
          <w:lang w:eastAsia="zh-CN"/>
        </w:rPr>
        <w:t>专业：</w:t>
      </w:r>
      <w:r>
        <w:rPr>
          <w:rFonts w:hint="eastAsia"/>
          <w:b/>
          <w:bCs/>
          <w:lang w:eastAsia="zh-CN"/>
        </w:rPr>
        <w:tab/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李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伟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彭小苹(博爱)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燕(博爱)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陈恩悦(博爱)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李健敏(高明)</w:t>
      </w:r>
    </w:p>
    <w:p>
      <w:pPr>
        <w:numPr>
          <w:ilvl w:val="0"/>
          <w:numId w:val="0"/>
        </w:numPr>
        <w:tabs>
          <w:tab w:val="left" w:pos="2381"/>
        </w:tabs>
        <w:ind w:firstLine="840" w:firstLineChars="400"/>
        <w:rPr>
          <w:rFonts w:hint="eastAsia"/>
          <w:lang w:eastAsia="zh-CN"/>
        </w:rPr>
      </w:pPr>
      <w:r>
        <w:rPr>
          <w:rFonts w:hint="eastAsia"/>
          <w:lang w:eastAsia="zh-CN"/>
        </w:rPr>
        <w:t>付贵英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刘子铭(博爱)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刘丽梅(博爱)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何宇吟(博爱)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叶素贞(高明)</w:t>
      </w:r>
    </w:p>
    <w:p>
      <w:pPr>
        <w:numPr>
          <w:ilvl w:val="0"/>
          <w:numId w:val="0"/>
        </w:numPr>
        <w:tabs>
          <w:tab w:val="left" w:pos="2381"/>
        </w:tabs>
        <w:ind w:firstLine="840" w:firstLineChars="400"/>
        <w:rPr>
          <w:rFonts w:hint="eastAsia"/>
          <w:lang w:eastAsia="zh-CN"/>
        </w:rPr>
      </w:pPr>
      <w:r>
        <w:rPr>
          <w:rFonts w:hint="eastAsia"/>
          <w:lang w:eastAsia="zh-CN"/>
        </w:rPr>
        <w:t>郑继容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刘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念(博爱)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林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静(博爱)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陈红好(高明)</w:t>
      </w:r>
      <w:r>
        <w:rPr>
          <w:rFonts w:hint="eastAsia"/>
          <w:lang w:val="en-US" w:eastAsia="zh-CN"/>
        </w:rPr>
        <w:t xml:space="preserve">  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numPr>
          <w:ilvl w:val="0"/>
          <w:numId w:val="1"/>
        </w:numPr>
        <w:tabs>
          <w:tab w:val="left" w:pos="2381"/>
        </w:tabs>
        <w:ind w:left="0" w:leftChars="0" w:firstLine="0" w:firstLineChars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放射科专业：</w:t>
      </w:r>
      <w:bookmarkStart w:id="0" w:name="_GoBack"/>
      <w:bookmarkEnd w:id="0"/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eastAsia"/>
          <w:lang w:eastAsia="zh-CN"/>
        </w:rPr>
      </w:pPr>
      <w:r>
        <w:rPr>
          <w:rFonts w:hint="eastAsia"/>
          <w:lang w:eastAsia="zh-CN"/>
        </w:rPr>
        <w:t>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晶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倩(博爱)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田(博爱)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麦长立(高明)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eastAsia"/>
          <w:lang w:eastAsia="zh-CN"/>
        </w:rPr>
      </w:pPr>
    </w:p>
    <w:p>
      <w:pPr>
        <w:numPr>
          <w:ilvl w:val="0"/>
          <w:numId w:val="1"/>
        </w:numPr>
        <w:tabs>
          <w:tab w:val="left" w:pos="2381"/>
        </w:tabs>
        <w:ind w:left="0" w:leftChars="0" w:firstLine="0" w:firstLineChars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妇产科专业：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孙彬达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李育杭(博爱)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宇(博爱)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林思琦(博爱)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冯子兰(博爱)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李建秀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曹杰文(博爱)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蒙元燕(博爱)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韦婷婷(高明)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郝国青(高明)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宏</w:t>
      </w:r>
      <w:r>
        <w:rPr>
          <w:rFonts w:hint="eastAsia"/>
          <w:lang w:val="en-US" w:eastAsia="zh-CN"/>
        </w:rPr>
        <w:t xml:space="preserve">      </w:t>
      </w:r>
    </w:p>
    <w:p>
      <w:pPr>
        <w:numPr>
          <w:ilvl w:val="0"/>
          <w:numId w:val="0"/>
        </w:numPr>
        <w:tabs>
          <w:tab w:val="left" w:pos="2381"/>
        </w:tabs>
        <w:ind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numPr>
          <w:ilvl w:val="0"/>
          <w:numId w:val="1"/>
        </w:numPr>
        <w:tabs>
          <w:tab w:val="left" w:pos="2381"/>
        </w:tabs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骨科</w:t>
      </w:r>
      <w:r>
        <w:rPr>
          <w:rFonts w:hint="eastAsia"/>
          <w:b/>
          <w:bCs/>
          <w:lang w:val="en-US" w:eastAsia="zh-CN"/>
        </w:rPr>
        <w:t>专业：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陆运星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张海涛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abs>
          <w:tab w:val="left" w:pos="2381"/>
        </w:tabs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急诊科专业：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  勇    陈思齐    吴一琦(博爱)    邱文辉(博爱)</w:t>
      </w:r>
    </w:p>
    <w:p>
      <w:pPr>
        <w:numPr>
          <w:ilvl w:val="0"/>
          <w:numId w:val="0"/>
        </w:numPr>
        <w:tabs>
          <w:tab w:val="left" w:pos="2381"/>
        </w:tabs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2381"/>
        </w:tabs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七、检验医学科专业：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郑金娟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tabs>
          <w:tab w:val="left" w:pos="2381"/>
        </w:tabs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八、康复医学科专业：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蔡舒婷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tabs>
          <w:tab w:val="left" w:pos="2381"/>
        </w:tabs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口腔全科专业：</w:t>
      </w:r>
    </w:p>
    <w:p>
      <w:pPr>
        <w:numPr>
          <w:ilvl w:val="0"/>
          <w:numId w:val="0"/>
        </w:numPr>
        <w:tabs>
          <w:tab w:val="left" w:pos="2381"/>
        </w:tabs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喻文韬    陈基凤    李芷欣    秦  枫    侯佩宜    许岸鹏(博爱)</w:t>
      </w:r>
    </w:p>
    <w:p>
      <w:pPr>
        <w:numPr>
          <w:ilvl w:val="0"/>
          <w:numId w:val="0"/>
        </w:numPr>
        <w:tabs>
          <w:tab w:val="left" w:pos="2381"/>
        </w:tabs>
        <w:ind w:firstLine="840" w:firstLineChars="40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tabs>
          <w:tab w:val="left" w:pos="2381"/>
        </w:tabs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麻醉科专业：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施亚琴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练苑锋</w: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t>郑超文</w: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t>王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潇(博爱)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廖廷毅(高明)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刘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博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朱玥璇(博爱)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李洁莹(博爱)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刘前梅(博爱)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强靖雯(博爱)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杜媛媛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吴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仪(博爱)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粟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坤</w:t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0"/>
        </w:numPr>
        <w:tabs>
          <w:tab w:val="left" w:pos="2381"/>
        </w:tabs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tabs>
          <w:tab w:val="left" w:pos="2381"/>
        </w:tabs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内科专业：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肖慈俊(博爱)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王升楠(高明)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王洪鑫(高明)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曾天慧(高明)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阳士英(高明)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tabs>
          <w:tab w:val="left" w:pos="2381"/>
        </w:tabs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全科医学科专业：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曹柏祥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简喜超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陈钟涛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郭立军</w: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t>叶焕荣(博爱)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张文山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刘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倩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梁嘉宜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梁文聪(博爱)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胡梦园(博爱)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陈加健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田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田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程诗露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肖玲凤(高明)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黄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玥(高明)</w:t>
      </w:r>
    </w:p>
    <w:p>
      <w:pPr>
        <w:numPr>
          <w:ilvl w:val="0"/>
          <w:numId w:val="0"/>
        </w:numPr>
        <w:tabs>
          <w:tab w:val="left" w:pos="2381"/>
        </w:tabs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numPr>
          <w:ilvl w:val="0"/>
          <w:numId w:val="0"/>
        </w:numPr>
        <w:tabs>
          <w:tab w:val="left" w:pos="2381"/>
        </w:tabs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tabs>
          <w:tab w:val="left" w:pos="2381"/>
        </w:tabs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外科专业：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孙佳年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陈禹光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林秋丞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杨超禹(高明)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骆鹏程(高明)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李世能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骆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斌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张朝杨(博爱)</w:t>
      </w:r>
      <w:r>
        <w:rPr>
          <w:rFonts w:hint="eastAsia"/>
          <w:lang w:val="en-US" w:eastAsia="zh-CN"/>
        </w:rPr>
        <w:t xml:space="preserve">  </w:t>
      </w:r>
    </w:p>
    <w:p>
      <w:pPr>
        <w:numPr>
          <w:ilvl w:val="0"/>
          <w:numId w:val="0"/>
        </w:numPr>
        <w:tabs>
          <w:tab w:val="left" w:pos="2381"/>
        </w:tabs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tabs>
          <w:tab w:val="left" w:pos="2381"/>
        </w:tabs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外科（泌尿外科方向）专业：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孔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伦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陈晓杰</w:t>
      </w:r>
    </w:p>
    <w:p>
      <w:pPr>
        <w:numPr>
          <w:ilvl w:val="0"/>
          <w:numId w:val="0"/>
        </w:numPr>
        <w:tabs>
          <w:tab w:val="left" w:pos="2381"/>
        </w:tabs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tabs>
          <w:tab w:val="left" w:pos="2381"/>
        </w:tabs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眼科专业：</w:t>
      </w:r>
    </w:p>
    <w:p>
      <w:pPr>
        <w:numPr>
          <w:ilvl w:val="0"/>
          <w:numId w:val="0"/>
        </w:numPr>
        <w:tabs>
          <w:tab w:val="left" w:pos="2381"/>
        </w:tabs>
        <w:ind w:leftChars="0" w:firstLine="840" w:firstLineChars="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彭兴鑫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龙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4344C"/>
    <w:multiLevelType w:val="singleLevel"/>
    <w:tmpl w:val="DC44344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8ECB21"/>
    <w:multiLevelType w:val="singleLevel"/>
    <w:tmpl w:val="7B8ECB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B7444"/>
    <w:rsid w:val="03EC17D8"/>
    <w:rsid w:val="26465F9F"/>
    <w:rsid w:val="2FEB7444"/>
    <w:rsid w:val="54472AEC"/>
    <w:rsid w:val="611A7241"/>
    <w:rsid w:val="649857D7"/>
    <w:rsid w:val="65331009"/>
    <w:rsid w:val="6C521452"/>
    <w:rsid w:val="73A61684"/>
    <w:rsid w:val="76FC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2020-05-27T09:30:00Z</dcterms:created>
  <dc:creator>Administrator</dc:creator>
  <cp:lastModifiedBy>Administrator</cp:lastModifiedBy>
  <dcterms:modified xsi:type="dcterms:W3CDTF">2020-05-28T00:32:15Z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